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15C38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46C7" wp14:editId="273C15DD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56197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BBE" w:rsidRPr="00D15C38" w:rsidRDefault="00ED7BBE" w:rsidP="00D15C38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D15C38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ED7BBE" w:rsidRPr="003C5141" w:rsidRDefault="00ED7BBE" w:rsidP="001262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2pt;margin-top:7.05pt;width:89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" fillcolor="window" stroked="f" strokeweight=".5pt">
                <v:textbox>
                  <w:txbxContent>
                    <w:p w:rsidR="00ED7BBE" w:rsidRPr="00D15C38" w:rsidRDefault="00ED7BBE" w:rsidP="00D15C38">
                      <w:pPr>
                        <w:jc w:val="center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D15C38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ED7BBE" w:rsidRPr="003C5141" w:rsidRDefault="00ED7BBE" w:rsidP="001262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A21F973" wp14:editId="246B623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EA29C8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D15C38" w:rsidRPr="00B67389" w:rsidTr="00ED7BBE">
        <w:trPr>
          <w:trHeight w:val="1063"/>
        </w:trPr>
        <w:tc>
          <w:tcPr>
            <w:tcW w:w="7643" w:type="dxa"/>
          </w:tcPr>
          <w:p w:rsidR="00D15C38" w:rsidRPr="008F0C2C" w:rsidRDefault="00D15C38" w:rsidP="00ED7BB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D15C38" w:rsidRPr="00952BD0" w:rsidRDefault="00952BD0" w:rsidP="00952BD0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О внесении изменени</w:t>
      </w:r>
      <w:r w:rsidR="000E3BFB">
        <w:rPr>
          <w:rFonts w:ascii="PT Astra Serif" w:hAnsi="PT Astra Serif"/>
          <w:sz w:val="28"/>
          <w:szCs w:val="28"/>
        </w:rPr>
        <w:t>я</w:t>
      </w:r>
      <w:r w:rsidRPr="00EA29C8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от 05.08.2019 № 1725 «О комиссии города Югорска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по профилактике правонарушений»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A29C8" w:rsidRPr="00EA29C8" w:rsidRDefault="00EA29C8" w:rsidP="00175888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29C8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23.06.2016 № 182-ФЗ </w:t>
      </w:r>
      <w:r w:rsidR="00E20DBF">
        <w:rPr>
          <w:rFonts w:ascii="PT Astra Serif" w:hAnsi="PT Astra Serif"/>
          <w:bCs/>
          <w:sz w:val="28"/>
          <w:szCs w:val="28"/>
        </w:rPr>
        <w:t xml:space="preserve">         </w:t>
      </w:r>
      <w:r w:rsidRPr="00EA29C8">
        <w:rPr>
          <w:rFonts w:ascii="PT Astra Serif" w:hAnsi="PT Astra Serif"/>
          <w:bCs/>
          <w:sz w:val="28"/>
          <w:szCs w:val="28"/>
        </w:rPr>
        <w:t xml:space="preserve">«Об основах системы профилактики правонарушений в Российской Федерации», в целях </w:t>
      </w:r>
      <w:r w:rsidR="00175888">
        <w:rPr>
          <w:rFonts w:ascii="PT Astra Serif" w:hAnsi="PT Astra Serif"/>
          <w:bCs/>
          <w:sz w:val="28"/>
          <w:szCs w:val="28"/>
        </w:rPr>
        <w:t>приведения п</w:t>
      </w:r>
      <w:r w:rsidR="00175888" w:rsidRPr="00175888">
        <w:rPr>
          <w:rFonts w:ascii="PT Astra Serif" w:hAnsi="PT Astra Serif"/>
          <w:bCs/>
          <w:sz w:val="28"/>
          <w:szCs w:val="28"/>
        </w:rPr>
        <w:t>оложени</w:t>
      </w:r>
      <w:r w:rsidR="00175888">
        <w:rPr>
          <w:rFonts w:ascii="PT Astra Serif" w:hAnsi="PT Astra Serif"/>
          <w:bCs/>
          <w:sz w:val="28"/>
          <w:szCs w:val="28"/>
        </w:rPr>
        <w:t xml:space="preserve">я </w:t>
      </w:r>
      <w:r w:rsidR="00175888" w:rsidRPr="00175888">
        <w:rPr>
          <w:rFonts w:ascii="PT Astra Serif" w:hAnsi="PT Astra Serif"/>
          <w:bCs/>
          <w:sz w:val="28"/>
          <w:szCs w:val="28"/>
        </w:rPr>
        <w:t>о комиссии города Югорска по профилактике правонарушений</w:t>
      </w:r>
      <w:r w:rsidR="00175888">
        <w:rPr>
          <w:rFonts w:ascii="PT Astra Serif" w:hAnsi="PT Astra Serif"/>
          <w:bCs/>
          <w:sz w:val="28"/>
          <w:szCs w:val="28"/>
        </w:rPr>
        <w:t xml:space="preserve"> в соответствие положению о Правительственной комиссии по профилактике правонарушений, положению о комиссии по профилактике правонарушений </w:t>
      </w:r>
      <w:proofErr w:type="gramStart"/>
      <w:r w:rsidR="00175888">
        <w:rPr>
          <w:rFonts w:ascii="PT Astra Serif" w:hAnsi="PT Astra Serif"/>
          <w:bCs/>
          <w:sz w:val="28"/>
          <w:szCs w:val="28"/>
        </w:rPr>
        <w:t>в</w:t>
      </w:r>
      <w:proofErr w:type="gramEnd"/>
      <w:r w:rsidR="00175888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175888">
        <w:rPr>
          <w:rFonts w:ascii="PT Astra Serif" w:hAnsi="PT Astra Serif"/>
          <w:bCs/>
          <w:sz w:val="28"/>
          <w:szCs w:val="28"/>
        </w:rPr>
        <w:t>Ханты-Мансийском</w:t>
      </w:r>
      <w:proofErr w:type="gramEnd"/>
      <w:r w:rsidR="00175888">
        <w:rPr>
          <w:rFonts w:ascii="PT Astra Serif" w:hAnsi="PT Astra Serif"/>
          <w:bCs/>
          <w:sz w:val="28"/>
          <w:szCs w:val="28"/>
        </w:rPr>
        <w:t xml:space="preserve"> автономном округе - Югре</w:t>
      </w:r>
      <w:r w:rsidRPr="00EA29C8">
        <w:rPr>
          <w:rFonts w:ascii="PT Astra Serif" w:hAnsi="PT Astra Serif"/>
          <w:bCs/>
          <w:sz w:val="28"/>
          <w:szCs w:val="28"/>
        </w:rPr>
        <w:t>:</w:t>
      </w:r>
    </w:p>
    <w:p w:rsidR="00670147" w:rsidRDefault="00EA29C8" w:rsidP="000E3B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Югорска от 05.08.2019 № 1725 «О комиссии города Югорска по профилактике правонарушений» </w:t>
      </w:r>
      <w:r w:rsidR="00E20DBF">
        <w:rPr>
          <w:rFonts w:ascii="PT Astra Serif" w:hAnsi="PT Astra Serif"/>
          <w:sz w:val="28"/>
          <w:szCs w:val="28"/>
        </w:rPr>
        <w:t xml:space="preserve">        </w:t>
      </w:r>
      <w:r w:rsidRPr="00EA29C8">
        <w:rPr>
          <w:rFonts w:ascii="PT Astra Serif" w:hAnsi="PT Astra Serif"/>
          <w:sz w:val="28"/>
          <w:szCs w:val="28"/>
        </w:rPr>
        <w:t>(с изменениями от 21.12.2021 № 2446-п</w:t>
      </w:r>
      <w:r w:rsidR="00E20DBF">
        <w:rPr>
          <w:rFonts w:ascii="PT Astra Serif" w:hAnsi="PT Astra Serif"/>
          <w:sz w:val="28"/>
          <w:szCs w:val="28"/>
        </w:rPr>
        <w:t xml:space="preserve">, от 08.02.2023 </w:t>
      </w:r>
      <w:r>
        <w:rPr>
          <w:rFonts w:ascii="PT Astra Serif" w:hAnsi="PT Astra Serif"/>
          <w:sz w:val="28"/>
          <w:szCs w:val="28"/>
        </w:rPr>
        <w:t>№ 159-п</w:t>
      </w:r>
      <w:r w:rsidR="000E3BFB">
        <w:rPr>
          <w:rFonts w:ascii="PT Astra Serif" w:hAnsi="PT Astra Serif"/>
          <w:sz w:val="28"/>
          <w:szCs w:val="28"/>
        </w:rPr>
        <w:t xml:space="preserve">, от 27.08.2024 </w:t>
      </w:r>
      <w:r w:rsidR="00E20DBF">
        <w:rPr>
          <w:rFonts w:ascii="PT Astra Serif" w:hAnsi="PT Astra Serif"/>
          <w:sz w:val="28"/>
          <w:szCs w:val="28"/>
        </w:rPr>
        <w:t xml:space="preserve">  </w:t>
      </w:r>
      <w:bookmarkStart w:id="0" w:name="_GoBack"/>
      <w:bookmarkEnd w:id="0"/>
      <w:r w:rsidR="000E3BFB">
        <w:rPr>
          <w:rFonts w:ascii="PT Astra Serif" w:hAnsi="PT Astra Serif"/>
          <w:sz w:val="28"/>
          <w:szCs w:val="28"/>
        </w:rPr>
        <w:t>№ 1430-п</w:t>
      </w:r>
      <w:r w:rsidRPr="00EA29C8">
        <w:rPr>
          <w:rFonts w:ascii="PT Astra Serif" w:hAnsi="PT Astra Serif"/>
          <w:sz w:val="28"/>
          <w:szCs w:val="28"/>
        </w:rPr>
        <w:t xml:space="preserve">) </w:t>
      </w:r>
      <w:r w:rsidR="000E3BFB" w:rsidRPr="000E3BFB">
        <w:rPr>
          <w:rFonts w:ascii="PT Astra Serif" w:hAnsi="PT Astra Serif"/>
          <w:sz w:val="28"/>
          <w:szCs w:val="28"/>
        </w:rPr>
        <w:t xml:space="preserve">изменение, изложив приложение </w:t>
      </w:r>
      <w:r w:rsidR="000E3BFB">
        <w:rPr>
          <w:rFonts w:ascii="PT Astra Serif" w:hAnsi="PT Astra Serif"/>
          <w:sz w:val="28"/>
          <w:szCs w:val="28"/>
        </w:rPr>
        <w:t>1</w:t>
      </w:r>
      <w:r w:rsidR="000E3BFB" w:rsidRPr="000E3BFB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670147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>
        <w:rPr>
          <w:rFonts w:ascii="PT Astra Serif" w:hAnsi="PT Astra Serif"/>
          <w:sz w:val="28"/>
          <w:szCs w:val="28"/>
        </w:rPr>
        <w:t>сетев</w:t>
      </w:r>
      <w:r w:rsidRPr="00EA29C8">
        <w:rPr>
          <w:rFonts w:ascii="PT Astra Serif" w:hAnsi="PT Astra Serif"/>
          <w:sz w:val="28"/>
          <w:szCs w:val="28"/>
        </w:rPr>
        <w:t>ом издании города Югорска и разместить на официальном сайте органов местного самоуправления города Югорска.</w:t>
      </w:r>
    </w:p>
    <w:p w:rsidR="00EA29C8" w:rsidRPr="00EA29C8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2628C" w:rsidRPr="0012628C" w:rsidRDefault="0012628C" w:rsidP="002914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70147" w:rsidRDefault="00AF6C47" w:rsidP="00F03476">
      <w:pPr>
        <w:spacing w:line="276" w:lineRule="auto"/>
        <w:rPr>
          <w:rFonts w:ascii="PT Astra Serif" w:hAnsi="PT Astra Serif"/>
          <w:sz w:val="28"/>
          <w:szCs w:val="28"/>
        </w:rPr>
      </w:pPr>
      <w:r w:rsidRPr="00AF6C47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AF6C47">
        <w:rPr>
          <w:rFonts w:ascii="PT Astra Serif" w:hAnsi="PT Astra Serif"/>
          <w:b/>
          <w:sz w:val="28"/>
          <w:szCs w:val="28"/>
        </w:rPr>
        <w:t xml:space="preserve">         </w:t>
      </w:r>
      <w:r w:rsidR="00F03476">
        <w:rPr>
          <w:rFonts w:ascii="PT Astra Serif" w:hAnsi="PT Astra Serif"/>
          <w:b/>
          <w:sz w:val="28"/>
          <w:szCs w:val="28"/>
        </w:rPr>
        <w:t xml:space="preserve">                    А.Ю. Харлов</w:t>
      </w:r>
    </w:p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20DBF" w:rsidRDefault="00E20DBF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 xml:space="preserve">Приложение 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от ____________ № _____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864B68">
        <w:rPr>
          <w:rFonts w:ascii="PT Astra Serif" w:hAnsi="PT Astra Serif"/>
          <w:sz w:val="28"/>
          <w:szCs w:val="28"/>
        </w:rPr>
        <w:t>1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к постановлению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05 августа </w:t>
      </w:r>
      <w:r w:rsidRPr="00670147">
        <w:rPr>
          <w:rFonts w:ascii="PT Astra Serif" w:hAnsi="PT Astra Serif"/>
          <w:sz w:val="28"/>
          <w:szCs w:val="28"/>
        </w:rPr>
        <w:t>2019 года № 1725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B42E8" w:rsidRPr="004B42E8" w:rsidRDefault="004B42E8" w:rsidP="004B42E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B42E8">
        <w:rPr>
          <w:rFonts w:ascii="PT Astra Serif" w:hAnsi="PT Astra Serif"/>
          <w:b/>
          <w:sz w:val="28"/>
          <w:szCs w:val="28"/>
        </w:rPr>
        <w:t>Положение</w:t>
      </w:r>
    </w:p>
    <w:p w:rsidR="004B42E8" w:rsidRPr="004B42E8" w:rsidRDefault="004B42E8" w:rsidP="004B42E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B42E8">
        <w:rPr>
          <w:rFonts w:ascii="PT Astra Serif" w:hAnsi="PT Astra Serif"/>
          <w:b/>
          <w:sz w:val="28"/>
          <w:szCs w:val="28"/>
        </w:rPr>
        <w:t>о комиссии города Югорска по профилактике правонарушений</w:t>
      </w:r>
    </w:p>
    <w:p w:rsidR="004B42E8" w:rsidRPr="004B42E8" w:rsidRDefault="004B42E8" w:rsidP="004B42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B42E8" w:rsidRPr="0094270A" w:rsidRDefault="004B42E8" w:rsidP="0094270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4270A">
        <w:rPr>
          <w:rFonts w:ascii="PT Astra Serif" w:hAnsi="PT Astra Serif"/>
          <w:b/>
          <w:sz w:val="28"/>
          <w:szCs w:val="28"/>
        </w:rPr>
        <w:t>I. Общее положение</w:t>
      </w:r>
    </w:p>
    <w:p w:rsidR="004B42E8" w:rsidRPr="004B42E8" w:rsidRDefault="004B42E8" w:rsidP="004B42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B42E8" w:rsidRPr="00D472D3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D472D3">
        <w:rPr>
          <w:rFonts w:ascii="PT Astra Serif" w:hAnsi="PT Astra Serif"/>
          <w:sz w:val="28"/>
          <w:szCs w:val="28"/>
        </w:rPr>
        <w:t xml:space="preserve">Комиссия </w:t>
      </w:r>
      <w:r w:rsidR="00AA27F5" w:rsidRPr="00D472D3">
        <w:rPr>
          <w:rFonts w:ascii="PT Astra Serif" w:hAnsi="PT Astra Serif"/>
          <w:sz w:val="28"/>
          <w:szCs w:val="28"/>
        </w:rPr>
        <w:t xml:space="preserve">города Югорска </w:t>
      </w:r>
      <w:r w:rsidRPr="00D472D3">
        <w:rPr>
          <w:rFonts w:ascii="PT Astra Serif" w:hAnsi="PT Astra Serif"/>
          <w:sz w:val="28"/>
          <w:szCs w:val="28"/>
        </w:rPr>
        <w:t>по профилактике правонарушений (далее - Комиссия) создана в целях обеспечения реализации государственной политики в сфере профилактики правонарушений, является координационным органом по взаимодействию органов местного самоуправления, территориальных органов федеральных органов исполнительной власти, учреждений, предприятий, организаций независимо от ведомственной принадлежности и организационно-правовых форм, общественных объединений, расположенных на территории города Югорска и принимающих участие в профилактике правонарушений.</w:t>
      </w:r>
      <w:proofErr w:type="gramEnd"/>
    </w:p>
    <w:p w:rsidR="004B42E8" w:rsidRPr="00D472D3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D472D3">
        <w:rPr>
          <w:rFonts w:ascii="PT Astra Serif" w:hAnsi="PT Astra Serif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</w:t>
      </w:r>
      <w:r w:rsidR="0094270A" w:rsidRPr="00D472D3">
        <w:rPr>
          <w:rFonts w:ascii="PT Astra Serif" w:hAnsi="PT Astra Serif"/>
          <w:sz w:val="28"/>
          <w:szCs w:val="28"/>
        </w:rPr>
        <w:t xml:space="preserve">и распоряжениями </w:t>
      </w:r>
      <w:r w:rsidRPr="00D472D3">
        <w:rPr>
          <w:rFonts w:ascii="PT Astra Serif" w:hAnsi="PT Astra Serif"/>
          <w:sz w:val="28"/>
          <w:szCs w:val="28"/>
        </w:rPr>
        <w:t>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в области профилактики правонарушений, законами Ханты-Мансийского автономного округа - Югры, постановлениями и распоряжениями Губернатора Ханты-Мансийского автономного округа - Югры, постановлениями и распоряжениями правительства Ханты-Мансийского автономного округа - Югры</w:t>
      </w:r>
      <w:proofErr w:type="gramEnd"/>
      <w:r w:rsidRPr="00D472D3">
        <w:rPr>
          <w:rFonts w:ascii="PT Astra Serif" w:hAnsi="PT Astra Serif"/>
          <w:sz w:val="28"/>
          <w:szCs w:val="28"/>
        </w:rPr>
        <w:t xml:space="preserve">, Уставом города Югорска, муниципальными правовыми актами города Югорска, </w:t>
      </w:r>
      <w:r w:rsidR="0094270A" w:rsidRPr="00D472D3">
        <w:rPr>
          <w:rFonts w:ascii="PT Astra Serif" w:hAnsi="PT Astra Serif"/>
          <w:sz w:val="28"/>
          <w:szCs w:val="28"/>
        </w:rPr>
        <w:t xml:space="preserve">другими нормативными актами, </w:t>
      </w:r>
      <w:r w:rsidRPr="00D472D3">
        <w:rPr>
          <w:rFonts w:ascii="PT Astra Serif" w:hAnsi="PT Astra Serif"/>
          <w:sz w:val="28"/>
          <w:szCs w:val="28"/>
        </w:rPr>
        <w:t>а также настоящим Положением.</w:t>
      </w:r>
    </w:p>
    <w:p w:rsidR="004B42E8" w:rsidRPr="00D472D3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 xml:space="preserve">3. Понятия, используемые в настоящем Положении, применяются в том же значении, что и в Федеральном законе от 23.06.2016 </w:t>
      </w:r>
      <w:r w:rsidR="0094270A" w:rsidRPr="00D472D3">
        <w:rPr>
          <w:rFonts w:ascii="PT Astra Serif" w:hAnsi="PT Astra Serif"/>
          <w:sz w:val="28"/>
          <w:szCs w:val="28"/>
        </w:rPr>
        <w:t>№</w:t>
      </w:r>
      <w:r w:rsidRPr="00D472D3">
        <w:rPr>
          <w:rFonts w:ascii="PT Astra Serif" w:hAnsi="PT Astra Serif"/>
          <w:sz w:val="28"/>
          <w:szCs w:val="28"/>
        </w:rPr>
        <w:t xml:space="preserve"> 182-ФЗ </w:t>
      </w:r>
      <w:r w:rsidR="0094270A" w:rsidRPr="00D472D3">
        <w:rPr>
          <w:rFonts w:ascii="PT Astra Serif" w:hAnsi="PT Astra Serif"/>
          <w:sz w:val="28"/>
          <w:szCs w:val="28"/>
        </w:rPr>
        <w:t>«</w:t>
      </w:r>
      <w:r w:rsidRPr="00D472D3">
        <w:rPr>
          <w:rFonts w:ascii="PT Astra Serif" w:hAnsi="PT Astra Serif"/>
          <w:sz w:val="28"/>
          <w:szCs w:val="28"/>
        </w:rPr>
        <w:t xml:space="preserve">Об </w:t>
      </w:r>
      <w:r w:rsidRPr="00D472D3">
        <w:rPr>
          <w:rFonts w:ascii="PT Astra Serif" w:hAnsi="PT Astra Serif"/>
          <w:sz w:val="28"/>
          <w:szCs w:val="28"/>
        </w:rPr>
        <w:lastRenderedPageBreak/>
        <w:t>основах системы профилактики правонарушений в Российско</w:t>
      </w:r>
      <w:r w:rsidR="0094270A" w:rsidRPr="00D472D3">
        <w:rPr>
          <w:rFonts w:ascii="PT Astra Serif" w:hAnsi="PT Astra Serif"/>
          <w:sz w:val="28"/>
          <w:szCs w:val="28"/>
        </w:rPr>
        <w:t>й Федерации»</w:t>
      </w:r>
      <w:r w:rsidRPr="00D472D3">
        <w:rPr>
          <w:rFonts w:ascii="PT Astra Serif" w:hAnsi="PT Astra Serif"/>
          <w:sz w:val="28"/>
          <w:szCs w:val="28"/>
        </w:rPr>
        <w:t xml:space="preserve"> (далее - Федеральный закон </w:t>
      </w:r>
      <w:r w:rsidR="0094270A" w:rsidRPr="00D472D3">
        <w:rPr>
          <w:rFonts w:ascii="PT Astra Serif" w:hAnsi="PT Astra Serif"/>
          <w:sz w:val="28"/>
          <w:szCs w:val="28"/>
        </w:rPr>
        <w:t>№</w:t>
      </w:r>
      <w:r w:rsidRPr="00D472D3">
        <w:rPr>
          <w:rFonts w:ascii="PT Astra Serif" w:hAnsi="PT Astra Serif"/>
          <w:sz w:val="28"/>
          <w:szCs w:val="28"/>
        </w:rPr>
        <w:t xml:space="preserve"> 182-ФЗ).</w:t>
      </w:r>
    </w:p>
    <w:p w:rsidR="004B42E8" w:rsidRPr="00D472D3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D472D3" w:rsidRDefault="004B42E8" w:rsidP="0086752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472D3">
        <w:rPr>
          <w:rFonts w:ascii="PT Astra Serif" w:hAnsi="PT Astra Serif"/>
          <w:b/>
          <w:sz w:val="28"/>
          <w:szCs w:val="28"/>
        </w:rPr>
        <w:t>II. Задачи Комиссии</w:t>
      </w:r>
    </w:p>
    <w:p w:rsidR="004B42E8" w:rsidRPr="00D472D3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D472D3" w:rsidRDefault="0086752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>З</w:t>
      </w:r>
      <w:r w:rsidR="004B42E8" w:rsidRPr="00D472D3">
        <w:rPr>
          <w:rFonts w:ascii="PT Astra Serif" w:hAnsi="PT Astra Serif"/>
          <w:sz w:val="28"/>
          <w:szCs w:val="28"/>
        </w:rPr>
        <w:t>адачами Комиссии являются:</w:t>
      </w:r>
    </w:p>
    <w:p w:rsidR="00AA27F5" w:rsidRPr="00D472D3" w:rsidRDefault="00A65634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>2.1.</w:t>
      </w:r>
      <w:r w:rsidR="004B42E8" w:rsidRPr="00D472D3">
        <w:rPr>
          <w:rFonts w:ascii="PT Astra Serif" w:hAnsi="PT Astra Serif"/>
          <w:sz w:val="28"/>
          <w:szCs w:val="28"/>
        </w:rPr>
        <w:t xml:space="preserve"> </w:t>
      </w:r>
      <w:r w:rsidRPr="00D472D3">
        <w:rPr>
          <w:rFonts w:ascii="PT Astra Serif" w:hAnsi="PT Astra Serif"/>
          <w:sz w:val="28"/>
          <w:szCs w:val="28"/>
        </w:rPr>
        <w:t>Ф</w:t>
      </w:r>
      <w:r w:rsidR="00AA27F5" w:rsidRPr="00D472D3">
        <w:rPr>
          <w:rFonts w:ascii="PT Astra Serif" w:hAnsi="PT Astra Serif"/>
          <w:sz w:val="28"/>
          <w:szCs w:val="28"/>
        </w:rPr>
        <w:t>ормирование и развитие системы профилактики правонарушений по направлениям, определенным пунктами 1-6, 10, 11, 16 части 1 статьи 6 Федерального закона № 182-ФЗ;</w:t>
      </w:r>
    </w:p>
    <w:p w:rsidR="00AA27F5" w:rsidRDefault="00AA27F5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72D3">
        <w:rPr>
          <w:rFonts w:ascii="PT Astra Serif" w:hAnsi="PT Astra Serif"/>
          <w:sz w:val="28"/>
          <w:szCs w:val="28"/>
        </w:rPr>
        <w:t>2</w:t>
      </w:r>
      <w:r w:rsidR="00A65634" w:rsidRPr="00D472D3">
        <w:rPr>
          <w:rFonts w:ascii="PT Astra Serif" w:hAnsi="PT Astra Serif"/>
          <w:sz w:val="28"/>
          <w:szCs w:val="28"/>
        </w:rPr>
        <w:t>.2.</w:t>
      </w:r>
      <w:r w:rsidRPr="00D472D3">
        <w:rPr>
          <w:rFonts w:ascii="PT Astra Serif" w:hAnsi="PT Astra Serif"/>
          <w:sz w:val="28"/>
          <w:szCs w:val="28"/>
        </w:rPr>
        <w:t xml:space="preserve"> </w:t>
      </w:r>
      <w:r w:rsidR="00A65634" w:rsidRPr="00D472D3">
        <w:rPr>
          <w:rFonts w:ascii="PT Astra Serif" w:hAnsi="PT Astra Serif"/>
          <w:sz w:val="28"/>
          <w:szCs w:val="28"/>
        </w:rPr>
        <w:t>И</w:t>
      </w:r>
      <w:r w:rsidRPr="00D472D3">
        <w:rPr>
          <w:rFonts w:ascii="PT Astra Serif" w:hAnsi="PT Astra Serif"/>
          <w:sz w:val="28"/>
          <w:szCs w:val="28"/>
        </w:rPr>
        <w:t>зучение причин и условий, способствующих совершению правонарушений;</w:t>
      </w:r>
    </w:p>
    <w:p w:rsidR="00AA27F5" w:rsidRPr="00AA27F5" w:rsidRDefault="00A65634" w:rsidP="00052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</w:t>
      </w:r>
      <w:r w:rsidR="00AA27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AA27F5" w:rsidRPr="00AA27F5">
        <w:rPr>
          <w:rFonts w:ascii="PT Astra Serif" w:hAnsi="PT Astra Serif"/>
          <w:sz w:val="28"/>
          <w:szCs w:val="28"/>
        </w:rPr>
        <w:t xml:space="preserve">азработка предложений по созданию условий для снижения уровня преступности </w:t>
      </w:r>
      <w:r w:rsidR="00052C55">
        <w:rPr>
          <w:rFonts w:ascii="PT Astra Serif" w:hAnsi="PT Astra Serif"/>
          <w:sz w:val="28"/>
          <w:szCs w:val="28"/>
        </w:rPr>
        <w:t>на территории города Югорска;</w:t>
      </w:r>
    </w:p>
    <w:p w:rsidR="00AA27F5" w:rsidRDefault="00A65634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</w:t>
      </w:r>
      <w:r w:rsidR="00052C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052C55" w:rsidRPr="004B42E8">
        <w:rPr>
          <w:rFonts w:ascii="PT Astra Serif" w:hAnsi="PT Astra Serif"/>
          <w:sz w:val="28"/>
          <w:szCs w:val="28"/>
        </w:rPr>
        <w:t>ринятие решений, направленных на устранение причин и условий, способствующих совершению правонарушений;</w:t>
      </w:r>
    </w:p>
    <w:p w:rsidR="00AA27F5" w:rsidRPr="00AA27F5" w:rsidRDefault="00A65634" w:rsidP="00052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 К</w:t>
      </w:r>
      <w:r w:rsidR="00AA27F5" w:rsidRPr="00AA27F5">
        <w:rPr>
          <w:rFonts w:ascii="PT Astra Serif" w:hAnsi="PT Astra Serif"/>
          <w:sz w:val="28"/>
          <w:szCs w:val="28"/>
        </w:rPr>
        <w:t xml:space="preserve">оординация деятельности </w:t>
      </w:r>
      <w:r w:rsidR="004C48A3" w:rsidRPr="004C48A3">
        <w:rPr>
          <w:rFonts w:ascii="PT Astra Serif" w:hAnsi="PT Astra Serif"/>
          <w:sz w:val="28"/>
          <w:szCs w:val="28"/>
        </w:rPr>
        <w:t>структурны</w:t>
      </w:r>
      <w:r w:rsidR="004C48A3">
        <w:rPr>
          <w:rFonts w:ascii="PT Astra Serif" w:hAnsi="PT Astra Serif"/>
          <w:sz w:val="28"/>
          <w:szCs w:val="28"/>
        </w:rPr>
        <w:t>х</w:t>
      </w:r>
      <w:r w:rsidR="004C48A3" w:rsidRPr="004C48A3">
        <w:rPr>
          <w:rFonts w:ascii="PT Astra Serif" w:hAnsi="PT Astra Serif"/>
          <w:sz w:val="28"/>
          <w:szCs w:val="28"/>
        </w:rPr>
        <w:t xml:space="preserve"> подразделени</w:t>
      </w:r>
      <w:r w:rsidR="004C48A3">
        <w:rPr>
          <w:rFonts w:ascii="PT Astra Serif" w:hAnsi="PT Astra Serif"/>
          <w:sz w:val="28"/>
          <w:szCs w:val="28"/>
        </w:rPr>
        <w:t>й</w:t>
      </w:r>
      <w:r w:rsidR="00AA27F5" w:rsidRPr="00AA27F5">
        <w:rPr>
          <w:rFonts w:ascii="PT Astra Serif" w:hAnsi="PT Astra Serif"/>
          <w:sz w:val="28"/>
          <w:szCs w:val="28"/>
        </w:rPr>
        <w:t xml:space="preserve"> администрации города</w:t>
      </w:r>
      <w:r w:rsidR="00052C55">
        <w:rPr>
          <w:rFonts w:ascii="PT Astra Serif" w:hAnsi="PT Astra Serif"/>
          <w:sz w:val="28"/>
          <w:szCs w:val="28"/>
        </w:rPr>
        <w:t xml:space="preserve"> Югорска</w:t>
      </w:r>
      <w:r w:rsidR="00AA27F5" w:rsidRPr="00AA27F5">
        <w:rPr>
          <w:rFonts w:ascii="PT Astra Serif" w:hAnsi="PT Astra Serif"/>
          <w:sz w:val="28"/>
          <w:szCs w:val="28"/>
        </w:rPr>
        <w:t>, структурных подразделений территориальных органов федеральных органов исполнительной власти, общественных объединений, организаций и лиц, участвующих в профилактике правонарушений.</w:t>
      </w:r>
    </w:p>
    <w:p w:rsidR="00AA27F5" w:rsidRPr="00AA27F5" w:rsidRDefault="00A65634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52C5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052C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AA27F5" w:rsidRPr="00AA27F5">
        <w:rPr>
          <w:rFonts w:ascii="PT Astra Serif" w:hAnsi="PT Astra Serif"/>
          <w:sz w:val="28"/>
          <w:szCs w:val="28"/>
        </w:rPr>
        <w:t xml:space="preserve">овлечение в работу по профилактике правонарушений организаций независимо от форм собственности, а также общественных объединений, расположенных </w:t>
      </w:r>
      <w:r w:rsidR="00052C55" w:rsidRPr="00052C55">
        <w:rPr>
          <w:rFonts w:ascii="PT Astra Serif" w:hAnsi="PT Astra Serif"/>
          <w:sz w:val="28"/>
          <w:szCs w:val="28"/>
        </w:rPr>
        <w:t>на территории города Югорска</w:t>
      </w:r>
      <w:r w:rsidR="00052C55">
        <w:rPr>
          <w:rFonts w:ascii="PT Astra Serif" w:hAnsi="PT Astra Serif"/>
          <w:sz w:val="28"/>
          <w:szCs w:val="28"/>
        </w:rPr>
        <w:t>;</w:t>
      </w:r>
    </w:p>
    <w:p w:rsidR="00AA27F5" w:rsidRDefault="00A65634" w:rsidP="00AA27F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</w:t>
      </w:r>
      <w:r w:rsidR="00052C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AA27F5" w:rsidRPr="00AA27F5">
        <w:rPr>
          <w:rFonts w:ascii="PT Astra Serif" w:hAnsi="PT Astra Serif"/>
          <w:sz w:val="28"/>
          <w:szCs w:val="28"/>
        </w:rPr>
        <w:t>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4B42E8" w:rsidRPr="004B42E8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5634" w:rsidRPr="00A65634" w:rsidRDefault="004B42E8" w:rsidP="00A656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52C55">
        <w:rPr>
          <w:rFonts w:ascii="PT Astra Serif" w:hAnsi="PT Astra Serif"/>
          <w:b/>
          <w:sz w:val="28"/>
          <w:szCs w:val="28"/>
        </w:rPr>
        <w:t xml:space="preserve">III. </w:t>
      </w:r>
      <w:r w:rsidR="00A65634" w:rsidRPr="00A65634">
        <w:rPr>
          <w:rFonts w:ascii="PT Astra Serif" w:hAnsi="PT Astra Serif"/>
          <w:b/>
          <w:sz w:val="28"/>
          <w:szCs w:val="28"/>
        </w:rPr>
        <w:t>Основные функции Комиссии</w:t>
      </w:r>
    </w:p>
    <w:p w:rsidR="00A65634" w:rsidRPr="00A65634" w:rsidRDefault="00A65634" w:rsidP="00A656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65634" w:rsidRPr="00A65634" w:rsidRDefault="00A65634" w:rsidP="00A656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634">
        <w:rPr>
          <w:rFonts w:ascii="PT Astra Serif" w:hAnsi="PT Astra Serif"/>
          <w:sz w:val="28"/>
          <w:szCs w:val="28"/>
        </w:rPr>
        <w:t>Комиссия в соответствии с возложенными на нее задачами:</w:t>
      </w:r>
    </w:p>
    <w:p w:rsidR="00A65634" w:rsidRPr="00A65634" w:rsidRDefault="00A65634" w:rsidP="00A656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634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634">
        <w:rPr>
          <w:rFonts w:ascii="PT Astra Serif" w:hAnsi="PT Astra Serif"/>
          <w:sz w:val="28"/>
          <w:szCs w:val="28"/>
        </w:rPr>
        <w:t xml:space="preserve">Определяет (конкретизирует) с учетом складывающейся криминогенной ситуации, особенностей города </w:t>
      </w:r>
      <w:r>
        <w:rPr>
          <w:rFonts w:ascii="PT Astra Serif" w:hAnsi="PT Astra Serif"/>
          <w:sz w:val="28"/>
          <w:szCs w:val="28"/>
        </w:rPr>
        <w:t>Югорск</w:t>
      </w:r>
      <w:r w:rsidRPr="00A65634">
        <w:rPr>
          <w:rFonts w:ascii="PT Astra Serif" w:hAnsi="PT Astra Serif"/>
          <w:sz w:val="28"/>
          <w:szCs w:val="28"/>
        </w:rPr>
        <w:t>а и других обстоятель</w:t>
      </w:r>
      <w:proofErr w:type="gramStart"/>
      <w:r w:rsidRPr="00A65634">
        <w:rPr>
          <w:rFonts w:ascii="PT Astra Serif" w:hAnsi="PT Astra Serif"/>
          <w:sz w:val="28"/>
          <w:szCs w:val="28"/>
        </w:rPr>
        <w:t>ств пр</w:t>
      </w:r>
      <w:proofErr w:type="gramEnd"/>
      <w:r w:rsidRPr="00A65634">
        <w:rPr>
          <w:rFonts w:ascii="PT Astra Serif" w:hAnsi="PT Astra Serif"/>
          <w:sz w:val="28"/>
          <w:szCs w:val="28"/>
        </w:rPr>
        <w:t>иоритетные направления</w:t>
      </w:r>
      <w:r>
        <w:rPr>
          <w:rFonts w:ascii="PT Astra Serif" w:hAnsi="PT Astra Serif"/>
          <w:sz w:val="28"/>
          <w:szCs w:val="28"/>
        </w:rPr>
        <w:t xml:space="preserve"> профилактики правонарушений</w:t>
      </w:r>
      <w:r w:rsidRPr="00A65634">
        <w:rPr>
          <w:rFonts w:ascii="PT Astra Serif" w:hAnsi="PT Astra Serif"/>
          <w:sz w:val="28"/>
          <w:szCs w:val="28"/>
        </w:rPr>
        <w:t>.</w:t>
      </w:r>
    </w:p>
    <w:p w:rsidR="00A65634" w:rsidRPr="00A65634" w:rsidRDefault="00A65634" w:rsidP="00A656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634"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634">
        <w:rPr>
          <w:rFonts w:ascii="PT Astra Serif" w:hAnsi="PT Astra Serif"/>
          <w:sz w:val="28"/>
          <w:szCs w:val="28"/>
        </w:rPr>
        <w:t>Осуществляет планирование деятельности в сфере профилактики правонарушений.</w:t>
      </w:r>
    </w:p>
    <w:p w:rsidR="00A65634" w:rsidRPr="00A65634" w:rsidRDefault="00A65634" w:rsidP="00A656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634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 xml:space="preserve"> </w:t>
      </w:r>
      <w:r w:rsidRPr="00A65634">
        <w:rPr>
          <w:rFonts w:ascii="PT Astra Serif" w:hAnsi="PT Astra Serif"/>
          <w:sz w:val="28"/>
          <w:szCs w:val="28"/>
        </w:rPr>
        <w:t xml:space="preserve">Принимает меры по укреплению взаимодействия и координации деятельности правоохранительных органов и </w:t>
      </w:r>
      <w:r w:rsidR="004C48A3" w:rsidRPr="004C48A3">
        <w:rPr>
          <w:rFonts w:ascii="PT Astra Serif" w:hAnsi="PT Astra Serif"/>
          <w:sz w:val="28"/>
          <w:szCs w:val="28"/>
        </w:rPr>
        <w:t>структурны</w:t>
      </w:r>
      <w:r w:rsidR="004C48A3">
        <w:rPr>
          <w:rFonts w:ascii="PT Astra Serif" w:hAnsi="PT Astra Serif"/>
          <w:sz w:val="28"/>
          <w:szCs w:val="28"/>
        </w:rPr>
        <w:t>х</w:t>
      </w:r>
      <w:r w:rsidR="004C48A3" w:rsidRPr="004C48A3">
        <w:rPr>
          <w:rFonts w:ascii="PT Astra Serif" w:hAnsi="PT Astra Serif"/>
          <w:sz w:val="28"/>
          <w:szCs w:val="28"/>
        </w:rPr>
        <w:t xml:space="preserve"> подразделени</w:t>
      </w:r>
      <w:r w:rsidR="004C48A3">
        <w:rPr>
          <w:rFonts w:ascii="PT Astra Serif" w:hAnsi="PT Astra Serif"/>
          <w:sz w:val="28"/>
          <w:szCs w:val="28"/>
        </w:rPr>
        <w:t>й</w:t>
      </w:r>
      <w:r w:rsidRPr="00A65634">
        <w:rPr>
          <w:rFonts w:ascii="PT Astra Serif" w:hAnsi="PT Astra Serif"/>
          <w:sz w:val="28"/>
          <w:szCs w:val="28"/>
        </w:rPr>
        <w:t xml:space="preserve"> администрации города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Pr="00A65634">
        <w:rPr>
          <w:rFonts w:ascii="PT Astra Serif" w:hAnsi="PT Astra Serif"/>
          <w:sz w:val="28"/>
          <w:szCs w:val="28"/>
        </w:rPr>
        <w:t xml:space="preserve"> с организациями и общественными объединениями, средствами массовой информации.</w:t>
      </w:r>
    </w:p>
    <w:p w:rsidR="00A65634" w:rsidRDefault="00A65634" w:rsidP="00052C5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B42E8" w:rsidRPr="00052C55" w:rsidRDefault="00A65634" w:rsidP="00052C5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IV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4B42E8" w:rsidRPr="00052C55">
        <w:rPr>
          <w:rFonts w:ascii="PT Astra Serif" w:hAnsi="PT Astra Serif"/>
          <w:b/>
          <w:sz w:val="28"/>
          <w:szCs w:val="28"/>
        </w:rPr>
        <w:t>Полномочия Комиссии</w:t>
      </w:r>
    </w:p>
    <w:p w:rsidR="004B42E8" w:rsidRPr="004B42E8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 xml:space="preserve"> </w:t>
      </w:r>
      <w:r w:rsidRPr="001E2E74">
        <w:rPr>
          <w:rFonts w:ascii="PT Astra Serif" w:hAnsi="PT Astra Serif"/>
          <w:sz w:val="28"/>
          <w:szCs w:val="28"/>
        </w:rPr>
        <w:t xml:space="preserve">Решения, принимаемые Комиссией в </w:t>
      </w:r>
      <w:r w:rsidR="003D6091">
        <w:rPr>
          <w:rFonts w:ascii="PT Astra Serif" w:hAnsi="PT Astra Serif"/>
          <w:sz w:val="28"/>
          <w:szCs w:val="28"/>
        </w:rPr>
        <w:t>соответствии с</w:t>
      </w:r>
      <w:r w:rsidRPr="001E2E74">
        <w:rPr>
          <w:rFonts w:ascii="PT Astra Serif" w:hAnsi="PT Astra Serif"/>
          <w:sz w:val="28"/>
          <w:szCs w:val="28"/>
        </w:rPr>
        <w:t xml:space="preserve"> ее компетенци</w:t>
      </w:r>
      <w:r w:rsidR="003D6091">
        <w:rPr>
          <w:rFonts w:ascii="PT Astra Serif" w:hAnsi="PT Astra Serif"/>
          <w:sz w:val="28"/>
          <w:szCs w:val="28"/>
        </w:rPr>
        <w:t>ей</w:t>
      </w:r>
      <w:r w:rsidRPr="001E2E74">
        <w:rPr>
          <w:rFonts w:ascii="PT Astra Serif" w:hAnsi="PT Astra Serif"/>
          <w:sz w:val="28"/>
          <w:szCs w:val="28"/>
        </w:rPr>
        <w:t xml:space="preserve">, </w:t>
      </w:r>
      <w:r w:rsidR="003D6091">
        <w:rPr>
          <w:rFonts w:ascii="PT Astra Serif" w:hAnsi="PT Astra Serif"/>
          <w:sz w:val="28"/>
          <w:szCs w:val="28"/>
        </w:rPr>
        <w:t xml:space="preserve">являются </w:t>
      </w:r>
      <w:r w:rsidRPr="001E2E74">
        <w:rPr>
          <w:rFonts w:ascii="PT Astra Serif" w:hAnsi="PT Astra Serif"/>
          <w:sz w:val="28"/>
          <w:szCs w:val="28"/>
        </w:rPr>
        <w:t>обязательны</w:t>
      </w:r>
      <w:r w:rsidR="003D6091">
        <w:rPr>
          <w:rFonts w:ascii="PT Astra Serif" w:hAnsi="PT Astra Serif"/>
          <w:sz w:val="28"/>
          <w:szCs w:val="28"/>
        </w:rPr>
        <w:t>ми</w:t>
      </w:r>
      <w:r w:rsidRPr="001E2E74">
        <w:rPr>
          <w:rFonts w:ascii="PT Astra Serif" w:hAnsi="PT Astra Serif"/>
          <w:sz w:val="28"/>
          <w:szCs w:val="28"/>
        </w:rPr>
        <w:t xml:space="preserve"> для исполнения </w:t>
      </w:r>
      <w:r w:rsidR="004C48A3">
        <w:rPr>
          <w:rFonts w:ascii="PT Astra Serif" w:hAnsi="PT Astra Serif"/>
          <w:sz w:val="28"/>
          <w:szCs w:val="28"/>
        </w:rPr>
        <w:t>структурными подразделениями</w:t>
      </w:r>
      <w:r w:rsidRPr="001E2E74">
        <w:rPr>
          <w:rFonts w:ascii="PT Astra Serif" w:hAnsi="PT Astra Serif"/>
          <w:sz w:val="28"/>
          <w:szCs w:val="28"/>
        </w:rPr>
        <w:t xml:space="preserve"> администрации города </w:t>
      </w:r>
      <w:r>
        <w:rPr>
          <w:rFonts w:ascii="PT Astra Serif" w:hAnsi="PT Astra Serif"/>
          <w:sz w:val="28"/>
          <w:szCs w:val="28"/>
        </w:rPr>
        <w:t xml:space="preserve">Югорска, </w:t>
      </w:r>
      <w:r w:rsidRPr="001E2E74">
        <w:rPr>
          <w:rFonts w:ascii="PT Astra Serif" w:hAnsi="PT Astra Serif"/>
          <w:sz w:val="28"/>
          <w:szCs w:val="28"/>
        </w:rPr>
        <w:t xml:space="preserve">структурными подразделениями территориальных органов федеральных органов исполнительной власти, </w:t>
      </w:r>
      <w:r w:rsidR="003D6091">
        <w:rPr>
          <w:rFonts w:ascii="PT Astra Serif" w:hAnsi="PT Astra Serif"/>
          <w:sz w:val="28"/>
          <w:szCs w:val="28"/>
        </w:rPr>
        <w:t>иными органами и организациями, реализующими меры по предупреждению преступлений и иных</w:t>
      </w:r>
      <w:r w:rsidRPr="001E2E74">
        <w:rPr>
          <w:rFonts w:ascii="PT Astra Serif" w:hAnsi="PT Astra Serif"/>
          <w:sz w:val="28"/>
          <w:szCs w:val="28"/>
        </w:rPr>
        <w:t xml:space="preserve">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 xml:space="preserve"> </w:t>
      </w:r>
      <w:r w:rsidRPr="001E2E74">
        <w:rPr>
          <w:rFonts w:ascii="PT Astra Serif" w:hAnsi="PT Astra Serif"/>
          <w:sz w:val="28"/>
          <w:szCs w:val="28"/>
        </w:rPr>
        <w:t>Комиссия в соответствии с возложенными задачами и функциями имеет право: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4.2.1.</w:t>
      </w:r>
      <w:r w:rsidRPr="001E2E74">
        <w:rPr>
          <w:rFonts w:ascii="PT Astra Serif" w:hAnsi="PT Astra Serif"/>
          <w:sz w:val="28"/>
          <w:szCs w:val="28"/>
        </w:rPr>
        <w:t xml:space="preserve"> Представлять главе города </w:t>
      </w:r>
      <w:r>
        <w:rPr>
          <w:rFonts w:ascii="PT Astra Serif" w:hAnsi="PT Astra Serif"/>
          <w:sz w:val="28"/>
          <w:szCs w:val="28"/>
        </w:rPr>
        <w:t xml:space="preserve">Югорска </w:t>
      </w:r>
      <w:r w:rsidRPr="001E2E74">
        <w:rPr>
          <w:rFonts w:ascii="PT Astra Serif" w:hAnsi="PT Astra Serif"/>
          <w:sz w:val="28"/>
          <w:szCs w:val="28"/>
        </w:rPr>
        <w:t>информацию о состоянии деятельности по профилактике правонарушений, вносить предложения по повышению ее эффективности.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4.2.2. Заслушивать на заседании Комиссии отчеты, информацию субъектов профилактики правонарушений о принимаемых ими мерах профилактики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4.2.3. Организовывать взаимодействие субъектов профилактики в городе по разработке и реализации мероприятий в сфере профилактики правонарушений, совершенствованию их взаимодействия в сфере профилактики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 xml:space="preserve">4.2.4. Запрашивать и получать в пределах своей компетенции от </w:t>
      </w:r>
      <w:r w:rsidR="004C48A3" w:rsidRPr="004C48A3">
        <w:rPr>
          <w:rFonts w:ascii="PT Astra Serif" w:hAnsi="PT Astra Serif"/>
          <w:sz w:val="28"/>
          <w:szCs w:val="28"/>
        </w:rPr>
        <w:t>структурны</w:t>
      </w:r>
      <w:r w:rsidR="004C48A3">
        <w:rPr>
          <w:rFonts w:ascii="PT Astra Serif" w:hAnsi="PT Astra Serif"/>
          <w:sz w:val="28"/>
          <w:szCs w:val="28"/>
        </w:rPr>
        <w:t>х</w:t>
      </w:r>
      <w:r w:rsidR="004C48A3" w:rsidRPr="004C48A3">
        <w:rPr>
          <w:rFonts w:ascii="PT Astra Serif" w:hAnsi="PT Astra Serif"/>
          <w:sz w:val="28"/>
          <w:szCs w:val="28"/>
        </w:rPr>
        <w:t xml:space="preserve"> подразделени</w:t>
      </w:r>
      <w:r w:rsidR="004C48A3">
        <w:rPr>
          <w:rFonts w:ascii="PT Astra Serif" w:hAnsi="PT Astra Serif"/>
          <w:sz w:val="28"/>
          <w:szCs w:val="28"/>
        </w:rPr>
        <w:t>й</w:t>
      </w:r>
      <w:r w:rsidRPr="001E2E74">
        <w:rPr>
          <w:rFonts w:ascii="PT Astra Serif" w:hAnsi="PT Astra Serif"/>
          <w:sz w:val="28"/>
          <w:szCs w:val="28"/>
        </w:rPr>
        <w:t xml:space="preserve"> администрации города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Pr="001E2E74">
        <w:rPr>
          <w:rFonts w:ascii="PT Astra Serif" w:hAnsi="PT Astra Serif"/>
          <w:sz w:val="28"/>
          <w:szCs w:val="28"/>
        </w:rPr>
        <w:t>, структурных подразделений территориальных органов федеральных органов исполнительной власти (по согласованию), учреждений, предприятий, организаций независимо от ведомственной принадлежности и организационно-правовых форм (по согласованию), общественных объединений (по согласованию) необходимую для ее деятельности информацию, документы и материалы.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4.2.5. Вносить при необходимости предложения о распределении финансовых средств и материальных ресурсов, направляемых на проведение мер по профилактике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 xml:space="preserve">4.2.6. Представлять по поручению главы города </w:t>
      </w:r>
      <w:r>
        <w:rPr>
          <w:rFonts w:ascii="PT Astra Serif" w:hAnsi="PT Astra Serif"/>
          <w:sz w:val="28"/>
          <w:szCs w:val="28"/>
        </w:rPr>
        <w:t xml:space="preserve">Югорска </w:t>
      </w:r>
      <w:r w:rsidRPr="001E2E74">
        <w:rPr>
          <w:rFonts w:ascii="PT Astra Serif" w:hAnsi="PT Astra Serif"/>
          <w:sz w:val="28"/>
          <w:szCs w:val="28"/>
        </w:rPr>
        <w:t>заключения по проектам муниципальных правовых актов, регулирующих вопросы профилактики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4.2.7. Образовывать при необходимости рабочие группы для изучения вопросов, касающихся профилактики правонарушений.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4.2.8. Вносить в установленном порядке предложения по вопросам профилактики правонарушений, требующим решения главы города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Pr="001E2E74">
        <w:rPr>
          <w:rFonts w:ascii="PT Astra Serif" w:hAnsi="PT Astra Serif"/>
          <w:sz w:val="28"/>
          <w:szCs w:val="28"/>
        </w:rPr>
        <w:t>.</w:t>
      </w:r>
    </w:p>
    <w:p w:rsidR="001E2E74" w:rsidRPr="001E2E74" w:rsidRDefault="001E2E74" w:rsidP="001E2E7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2E74">
        <w:rPr>
          <w:rFonts w:ascii="PT Astra Serif" w:hAnsi="PT Astra Serif"/>
          <w:sz w:val="28"/>
          <w:szCs w:val="28"/>
        </w:rPr>
        <w:t>4.2.9. Выступать инициатором размещения тематической социально значимой рекламы и информации, касающейся профилактики правонарушений.</w:t>
      </w:r>
    </w:p>
    <w:p w:rsidR="004B42E8" w:rsidRPr="004B42E8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124A97" w:rsidRDefault="004B42E8" w:rsidP="00124A9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24A97">
        <w:rPr>
          <w:rFonts w:ascii="PT Astra Serif" w:hAnsi="PT Astra Serif"/>
          <w:b/>
          <w:sz w:val="28"/>
          <w:szCs w:val="28"/>
        </w:rPr>
        <w:t xml:space="preserve">V. </w:t>
      </w:r>
      <w:r w:rsidR="00124A97">
        <w:rPr>
          <w:rFonts w:ascii="PT Astra Serif" w:hAnsi="PT Astra Serif"/>
          <w:b/>
          <w:sz w:val="28"/>
          <w:szCs w:val="28"/>
        </w:rPr>
        <w:t>Регламент (организация) работы</w:t>
      </w:r>
      <w:r w:rsidRPr="00124A97">
        <w:rPr>
          <w:rFonts w:ascii="PT Astra Serif" w:hAnsi="PT Astra Serif"/>
          <w:b/>
          <w:sz w:val="28"/>
          <w:szCs w:val="28"/>
        </w:rPr>
        <w:t xml:space="preserve"> Комиссии</w:t>
      </w:r>
    </w:p>
    <w:p w:rsidR="004B42E8" w:rsidRDefault="004B42E8" w:rsidP="009427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5.1.</w:t>
      </w:r>
      <w:r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Комиссию возглавляет председатель, а в его отсутствие – один из заместителей председателя по его поручению.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5.2.</w:t>
      </w:r>
      <w:r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 xml:space="preserve">Председатель Комиссии руководит деятельностью Комиссии, </w:t>
      </w:r>
      <w:r>
        <w:rPr>
          <w:rFonts w:ascii="PT Astra Serif" w:hAnsi="PT Astra Serif"/>
          <w:sz w:val="28"/>
          <w:szCs w:val="28"/>
        </w:rPr>
        <w:t>председательствует на ее заседаниях</w:t>
      </w:r>
      <w:r w:rsidRPr="00124A97">
        <w:rPr>
          <w:rFonts w:ascii="PT Astra Serif" w:hAnsi="PT Astra Serif"/>
          <w:sz w:val="28"/>
          <w:szCs w:val="28"/>
        </w:rPr>
        <w:t>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 xml:space="preserve"> С</w:t>
      </w:r>
      <w:r w:rsidRPr="00124A97">
        <w:rPr>
          <w:rFonts w:ascii="PT Astra Serif" w:hAnsi="PT Astra Serif"/>
          <w:sz w:val="28"/>
          <w:szCs w:val="28"/>
        </w:rPr>
        <w:t>екретарь Комиссии: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оповещает членов Комиссии и других заинтересованных лиц о проведении очередного заседания;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подготавливает запросы, собирает и обобщает материалы и документы, касающиеся выполнения функций и задач Комиссии;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обеспечивает подготовку материалов на заседание Комиссии;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ведет протоколы заседаний Комиссии;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контролирует исполнение принятых Комиссией решений;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 xml:space="preserve">направляет материалы Комиссии в управление </w:t>
      </w:r>
      <w:r w:rsidR="00EF36CB">
        <w:rPr>
          <w:rFonts w:ascii="PT Astra Serif" w:hAnsi="PT Astra Serif"/>
          <w:sz w:val="28"/>
          <w:szCs w:val="28"/>
        </w:rPr>
        <w:t>внутренней</w:t>
      </w:r>
      <w:r w:rsidRPr="00124A97">
        <w:rPr>
          <w:rFonts w:ascii="PT Astra Serif" w:hAnsi="PT Astra Serif"/>
          <w:sz w:val="28"/>
          <w:szCs w:val="28"/>
        </w:rPr>
        <w:t xml:space="preserve"> политики </w:t>
      </w:r>
      <w:r w:rsidR="00EF36CB">
        <w:rPr>
          <w:rFonts w:ascii="PT Astra Serif" w:hAnsi="PT Astra Serif"/>
          <w:sz w:val="28"/>
          <w:szCs w:val="28"/>
        </w:rPr>
        <w:t xml:space="preserve">и массовых коммуникаций </w:t>
      </w:r>
      <w:r w:rsidRPr="00124A97">
        <w:rPr>
          <w:rFonts w:ascii="PT Astra Serif" w:hAnsi="PT Astra Serif"/>
          <w:sz w:val="28"/>
          <w:szCs w:val="28"/>
        </w:rPr>
        <w:t xml:space="preserve">для размещения на </w:t>
      </w:r>
      <w:r w:rsidR="00EF36CB">
        <w:rPr>
          <w:rFonts w:ascii="PT Astra Serif" w:hAnsi="PT Astra Serif"/>
          <w:sz w:val="28"/>
          <w:szCs w:val="28"/>
        </w:rPr>
        <w:t xml:space="preserve">официальном </w:t>
      </w:r>
      <w:r w:rsidRPr="00124A97">
        <w:rPr>
          <w:rFonts w:ascii="PT Astra Serif" w:hAnsi="PT Astra Serif"/>
          <w:sz w:val="28"/>
          <w:szCs w:val="28"/>
        </w:rPr>
        <w:t xml:space="preserve">сайте </w:t>
      </w:r>
      <w:r w:rsidR="00EF36CB">
        <w:rPr>
          <w:rFonts w:ascii="PT Astra Serif" w:hAnsi="PT Astra Serif"/>
          <w:sz w:val="28"/>
          <w:szCs w:val="28"/>
        </w:rPr>
        <w:t>органов местного самоуправления</w:t>
      </w:r>
      <w:r w:rsidRPr="00124A97">
        <w:rPr>
          <w:rFonts w:ascii="PT Astra Serif" w:hAnsi="PT Astra Serif"/>
          <w:sz w:val="28"/>
          <w:szCs w:val="28"/>
        </w:rPr>
        <w:t xml:space="preserve"> города</w:t>
      </w:r>
      <w:r w:rsidR="00EF36CB">
        <w:rPr>
          <w:rFonts w:ascii="PT Astra Serif" w:hAnsi="PT Astra Serif"/>
          <w:sz w:val="28"/>
          <w:szCs w:val="28"/>
        </w:rPr>
        <w:t xml:space="preserve"> Югорска</w:t>
      </w:r>
      <w:r w:rsidR="004D2C7F">
        <w:rPr>
          <w:rFonts w:ascii="PT Astra Serif" w:hAnsi="PT Astra Serif"/>
          <w:sz w:val="28"/>
          <w:szCs w:val="28"/>
        </w:rPr>
        <w:t xml:space="preserve">, </w:t>
      </w:r>
      <w:r w:rsidR="004D2C7F" w:rsidRPr="004D2C7F">
        <w:rPr>
          <w:rFonts w:ascii="PT Astra Serif" w:hAnsi="PT Astra Serif"/>
          <w:sz w:val="28"/>
          <w:szCs w:val="28"/>
        </w:rPr>
        <w:t>о чем информирует членов Комиссии и других заинтересованных лиц.</w:t>
      </w:r>
    </w:p>
    <w:p w:rsidR="00435633" w:rsidRPr="00435633" w:rsidRDefault="00124A97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5.4.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="00435633" w:rsidRPr="00435633">
        <w:rPr>
          <w:rFonts w:ascii="PT Astra Serif" w:hAnsi="PT Astra Serif"/>
          <w:sz w:val="28"/>
          <w:szCs w:val="28"/>
        </w:rPr>
        <w:t>Комиссия осуществляет свою деятельность в соответствии с планом работы на календарный год, который принимается на заседании Комиссии предшествующем очередному календарному году и утверждается ее решением.</w:t>
      </w:r>
    </w:p>
    <w:p w:rsidR="00435633" w:rsidRPr="00435633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План работы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435633" w:rsidRPr="00435633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435633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124A97" w:rsidRDefault="00124A97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5.5.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Заседания Комиссии проводятся по мере необходимости, но не реже одного раза в полугодие и считаются правомочными при участии не менее половины от установленного состава Комиссии.</w:t>
      </w:r>
    </w:p>
    <w:p w:rsidR="00435633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секретарем Комиссии с ее председателем.</w:t>
      </w:r>
    </w:p>
    <w:p w:rsidR="00435633" w:rsidRPr="00124A97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5633">
        <w:rPr>
          <w:rFonts w:ascii="PT Astra Serif" w:hAnsi="PT Astra Serif"/>
          <w:sz w:val="28"/>
          <w:szCs w:val="28"/>
        </w:rPr>
        <w:t>Регламент заседания Комиссии определяется при подготовке к заседанию, а утверждается непосредственно на заседании.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5.6.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На заседаниях Комиссии заслушиваются доклады, осуществляется их обсуждение.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5.7.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5.8.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Участие в заседании Комиссии могут принимать лица, приглашенные для обсуждения вопросов</w:t>
      </w:r>
      <w:r w:rsidR="004D2C7F">
        <w:rPr>
          <w:rFonts w:ascii="PT Astra Serif" w:hAnsi="PT Astra Serif"/>
          <w:sz w:val="28"/>
          <w:szCs w:val="28"/>
        </w:rPr>
        <w:t xml:space="preserve"> повестки заседания</w:t>
      </w:r>
      <w:r w:rsidRPr="00124A97">
        <w:rPr>
          <w:rFonts w:ascii="PT Astra Serif" w:hAnsi="PT Astra Serif"/>
          <w:sz w:val="28"/>
          <w:szCs w:val="28"/>
        </w:rPr>
        <w:t>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5.9.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на заседании Комиссии является решающим.</w:t>
      </w:r>
    </w:p>
    <w:p w:rsid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5.10.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435633" w:rsidRPr="004B42E8" w:rsidRDefault="00435633" w:rsidP="004356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42E8">
        <w:rPr>
          <w:rFonts w:ascii="PT Astra Serif" w:hAnsi="PT Astra Serif"/>
          <w:sz w:val="28"/>
          <w:szCs w:val="28"/>
        </w:rPr>
        <w:t>В случае если исполнение обязанностей по замещаемой членом Комиссии должности возложено в установленном порядке на иное должностное лицо, участие в заседании Комиссии принимает это должное лицо с правом совещательного голоса.</w:t>
      </w:r>
    </w:p>
    <w:p w:rsid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5.11.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Решения Комиссии оформляются протоколом</w:t>
      </w:r>
      <w:r w:rsidR="004D2C7F">
        <w:rPr>
          <w:rFonts w:ascii="PT Astra Serif" w:hAnsi="PT Astra Serif"/>
          <w:sz w:val="28"/>
          <w:szCs w:val="28"/>
        </w:rPr>
        <w:t>, который</w:t>
      </w:r>
      <w:r w:rsidRPr="00124A97">
        <w:rPr>
          <w:rFonts w:ascii="PT Astra Serif" w:hAnsi="PT Astra Serif"/>
          <w:sz w:val="28"/>
          <w:szCs w:val="28"/>
        </w:rPr>
        <w:t xml:space="preserve"> подписыва</w:t>
      </w:r>
      <w:r w:rsidR="004D2C7F">
        <w:rPr>
          <w:rFonts w:ascii="PT Astra Serif" w:hAnsi="PT Astra Serif"/>
          <w:sz w:val="28"/>
          <w:szCs w:val="28"/>
        </w:rPr>
        <w:t>ет</w:t>
      </w:r>
      <w:r w:rsidRPr="00124A97">
        <w:rPr>
          <w:rFonts w:ascii="PT Astra Serif" w:hAnsi="PT Astra Serif"/>
          <w:sz w:val="28"/>
          <w:szCs w:val="28"/>
        </w:rPr>
        <w:t xml:space="preserve"> председательствующи</w:t>
      </w:r>
      <w:r w:rsidR="004D2C7F">
        <w:rPr>
          <w:rFonts w:ascii="PT Astra Serif" w:hAnsi="PT Astra Serif"/>
          <w:sz w:val="28"/>
          <w:szCs w:val="28"/>
        </w:rPr>
        <w:t>й</w:t>
      </w:r>
      <w:r w:rsidRPr="00124A97">
        <w:rPr>
          <w:rFonts w:ascii="PT Astra Serif" w:hAnsi="PT Astra Serif"/>
          <w:sz w:val="28"/>
          <w:szCs w:val="28"/>
        </w:rPr>
        <w:t xml:space="preserve"> на заседании.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5.12.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В рамках Комиссии могут создаваться рабочие группы по отдельным направлениям деятельности или для решения конкретной проблемы в сфере профилактики правонарушений.</w:t>
      </w:r>
    </w:p>
    <w:p w:rsidR="00124A97" w:rsidRPr="00124A97" w:rsidRDefault="00124A97" w:rsidP="00124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5.13.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 xml:space="preserve">Информационно-аналитическое обеспечение деятельности Комиссии осуществляют </w:t>
      </w:r>
      <w:r w:rsidR="00B22735" w:rsidRPr="00B22735">
        <w:rPr>
          <w:rFonts w:ascii="PT Astra Serif" w:hAnsi="PT Astra Serif"/>
          <w:sz w:val="28"/>
          <w:szCs w:val="28"/>
        </w:rPr>
        <w:t>члены Комиссии в соответствии с направлением своей основной деятельности</w:t>
      </w:r>
      <w:r w:rsidRPr="00124A97">
        <w:rPr>
          <w:rFonts w:ascii="PT Astra Serif" w:hAnsi="PT Astra Serif"/>
          <w:sz w:val="28"/>
          <w:szCs w:val="28"/>
        </w:rPr>
        <w:t>.</w:t>
      </w:r>
    </w:p>
    <w:p w:rsidR="004B42E8" w:rsidRPr="004B42E8" w:rsidRDefault="00124A97" w:rsidP="00B2273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A97">
        <w:rPr>
          <w:rFonts w:ascii="PT Astra Serif" w:hAnsi="PT Astra Serif"/>
          <w:sz w:val="28"/>
          <w:szCs w:val="28"/>
        </w:rPr>
        <w:t>5.14.</w:t>
      </w:r>
      <w:r w:rsidR="004D2C7F">
        <w:rPr>
          <w:rFonts w:ascii="PT Astra Serif" w:hAnsi="PT Astra Serif"/>
          <w:sz w:val="28"/>
          <w:szCs w:val="28"/>
        </w:rPr>
        <w:t xml:space="preserve"> </w:t>
      </w:r>
      <w:r w:rsidRPr="00124A97">
        <w:rPr>
          <w:rFonts w:ascii="PT Astra Serif" w:hAnsi="PT Astra Serif"/>
          <w:sz w:val="28"/>
          <w:szCs w:val="28"/>
        </w:rPr>
        <w:t>Организационное обеспечение деятельности Комиссии осуществляет управление общественной безопасности</w:t>
      </w:r>
      <w:r w:rsidR="004D2C7F">
        <w:rPr>
          <w:rFonts w:ascii="PT Astra Serif" w:hAnsi="PT Astra Serif"/>
          <w:sz w:val="28"/>
          <w:szCs w:val="28"/>
        </w:rPr>
        <w:t xml:space="preserve"> и специальных мероприятий</w:t>
      </w:r>
      <w:r w:rsidRPr="00124A97">
        <w:rPr>
          <w:rFonts w:ascii="PT Astra Serif" w:hAnsi="PT Astra Serif"/>
          <w:sz w:val="28"/>
          <w:szCs w:val="28"/>
        </w:rPr>
        <w:t xml:space="preserve"> администрации города</w:t>
      </w:r>
      <w:r w:rsidR="004D2C7F">
        <w:rPr>
          <w:rFonts w:ascii="PT Astra Serif" w:hAnsi="PT Astra Serif"/>
          <w:sz w:val="28"/>
          <w:szCs w:val="28"/>
        </w:rPr>
        <w:t xml:space="preserve"> Югорска</w:t>
      </w:r>
      <w:r w:rsidRPr="00124A97">
        <w:rPr>
          <w:rFonts w:ascii="PT Astra Serif" w:hAnsi="PT Astra Serif"/>
          <w:sz w:val="28"/>
          <w:szCs w:val="28"/>
        </w:rPr>
        <w:t>.</w:t>
      </w:r>
    </w:p>
    <w:sectPr w:rsidR="004B42E8" w:rsidRPr="004B42E8" w:rsidSect="00E20DBF">
      <w:headerReference w:type="default" r:id="rId9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BE" w:rsidRDefault="00ED7BBE" w:rsidP="003C5141">
      <w:r>
        <w:separator/>
      </w:r>
    </w:p>
  </w:endnote>
  <w:endnote w:type="continuationSeparator" w:id="0">
    <w:p w:rsidR="00ED7BBE" w:rsidRDefault="00ED7BB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BE" w:rsidRDefault="00ED7BBE" w:rsidP="003C5141">
      <w:r>
        <w:separator/>
      </w:r>
    </w:p>
  </w:footnote>
  <w:footnote w:type="continuationSeparator" w:id="0">
    <w:p w:rsidR="00ED7BBE" w:rsidRDefault="00ED7BB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ED7BBE" w:rsidRDefault="00ED7BB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E20DBF">
          <w:rPr>
            <w:rFonts w:ascii="PT Astra Serif" w:hAnsi="PT Astra Serif"/>
            <w:noProof/>
            <w:sz w:val="22"/>
          </w:rPr>
          <w:t>2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FC6"/>
    <w:rsid w:val="000427C6"/>
    <w:rsid w:val="00052C55"/>
    <w:rsid w:val="000713DF"/>
    <w:rsid w:val="000A0E8D"/>
    <w:rsid w:val="000C2EA5"/>
    <w:rsid w:val="000C629D"/>
    <w:rsid w:val="000E0F2A"/>
    <w:rsid w:val="000E3BFB"/>
    <w:rsid w:val="0010092B"/>
    <w:rsid w:val="0010401B"/>
    <w:rsid w:val="001068F3"/>
    <w:rsid w:val="00124A97"/>
    <w:rsid w:val="001257C7"/>
    <w:rsid w:val="0012628C"/>
    <w:rsid w:val="001347D7"/>
    <w:rsid w:val="001356EA"/>
    <w:rsid w:val="00140D6B"/>
    <w:rsid w:val="00171ACC"/>
    <w:rsid w:val="00175888"/>
    <w:rsid w:val="0018017D"/>
    <w:rsid w:val="00184ECA"/>
    <w:rsid w:val="00195CF3"/>
    <w:rsid w:val="001E2E74"/>
    <w:rsid w:val="001E71AE"/>
    <w:rsid w:val="0021641A"/>
    <w:rsid w:val="00224E69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36C83"/>
    <w:rsid w:val="00337FB0"/>
    <w:rsid w:val="003642AD"/>
    <w:rsid w:val="0037056B"/>
    <w:rsid w:val="003C5141"/>
    <w:rsid w:val="003D6091"/>
    <w:rsid w:val="003D688F"/>
    <w:rsid w:val="00423003"/>
    <w:rsid w:val="0042411E"/>
    <w:rsid w:val="00435633"/>
    <w:rsid w:val="0048051A"/>
    <w:rsid w:val="004B0DBB"/>
    <w:rsid w:val="004B42E8"/>
    <w:rsid w:val="004C48A3"/>
    <w:rsid w:val="004C6A75"/>
    <w:rsid w:val="004D2C7F"/>
    <w:rsid w:val="00510950"/>
    <w:rsid w:val="00515505"/>
    <w:rsid w:val="0053339B"/>
    <w:rsid w:val="005371D9"/>
    <w:rsid w:val="00537EC4"/>
    <w:rsid w:val="00547C40"/>
    <w:rsid w:val="00576EF8"/>
    <w:rsid w:val="005A0125"/>
    <w:rsid w:val="005A4991"/>
    <w:rsid w:val="005D260D"/>
    <w:rsid w:val="00602413"/>
    <w:rsid w:val="00621AF5"/>
    <w:rsid w:val="00624190"/>
    <w:rsid w:val="00633244"/>
    <w:rsid w:val="0065328E"/>
    <w:rsid w:val="00670147"/>
    <w:rsid w:val="006855AE"/>
    <w:rsid w:val="006B0F5F"/>
    <w:rsid w:val="006B3FA0"/>
    <w:rsid w:val="006E552C"/>
    <w:rsid w:val="006F4187"/>
    <w:rsid w:val="006F6444"/>
    <w:rsid w:val="007131C3"/>
    <w:rsid w:val="00713C1C"/>
    <w:rsid w:val="0072166B"/>
    <w:rsid w:val="007268A4"/>
    <w:rsid w:val="00750AD5"/>
    <w:rsid w:val="00766FAC"/>
    <w:rsid w:val="007A44A5"/>
    <w:rsid w:val="007D5A8E"/>
    <w:rsid w:val="007E29A5"/>
    <w:rsid w:val="007F4A15"/>
    <w:rsid w:val="007F525B"/>
    <w:rsid w:val="008144F9"/>
    <w:rsid w:val="008267F4"/>
    <w:rsid w:val="008413DD"/>
    <w:rsid w:val="008478F4"/>
    <w:rsid w:val="00864B68"/>
    <w:rsid w:val="00865C55"/>
    <w:rsid w:val="00867528"/>
    <w:rsid w:val="00886003"/>
    <w:rsid w:val="008867EB"/>
    <w:rsid w:val="008C407D"/>
    <w:rsid w:val="008F3A72"/>
    <w:rsid w:val="00906884"/>
    <w:rsid w:val="00914417"/>
    <w:rsid w:val="0094270A"/>
    <w:rsid w:val="00951D1B"/>
    <w:rsid w:val="00952BD0"/>
    <w:rsid w:val="00953E9C"/>
    <w:rsid w:val="00960412"/>
    <w:rsid w:val="0097026B"/>
    <w:rsid w:val="00980B76"/>
    <w:rsid w:val="009B4627"/>
    <w:rsid w:val="009C4E86"/>
    <w:rsid w:val="009F7184"/>
    <w:rsid w:val="00A33E61"/>
    <w:rsid w:val="00A44F85"/>
    <w:rsid w:val="00A471A4"/>
    <w:rsid w:val="00A65634"/>
    <w:rsid w:val="00A747CE"/>
    <w:rsid w:val="00AA27F5"/>
    <w:rsid w:val="00AB09E1"/>
    <w:rsid w:val="00AD29B5"/>
    <w:rsid w:val="00AD77E7"/>
    <w:rsid w:val="00AE2557"/>
    <w:rsid w:val="00AF6C47"/>
    <w:rsid w:val="00AF75FC"/>
    <w:rsid w:val="00B02415"/>
    <w:rsid w:val="00B14AF7"/>
    <w:rsid w:val="00B22735"/>
    <w:rsid w:val="00B53246"/>
    <w:rsid w:val="00B753EC"/>
    <w:rsid w:val="00B81C37"/>
    <w:rsid w:val="00B91EF8"/>
    <w:rsid w:val="00BA72E6"/>
    <w:rsid w:val="00BB363D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472D3"/>
    <w:rsid w:val="00D6114D"/>
    <w:rsid w:val="00D6571C"/>
    <w:rsid w:val="00DD3187"/>
    <w:rsid w:val="00E20DBF"/>
    <w:rsid w:val="00E272F4"/>
    <w:rsid w:val="00E32BD6"/>
    <w:rsid w:val="00E864FB"/>
    <w:rsid w:val="00E91200"/>
    <w:rsid w:val="00E96878"/>
    <w:rsid w:val="00EA29C8"/>
    <w:rsid w:val="00EA7361"/>
    <w:rsid w:val="00EC794D"/>
    <w:rsid w:val="00ED117A"/>
    <w:rsid w:val="00ED7BBE"/>
    <w:rsid w:val="00EF19B1"/>
    <w:rsid w:val="00EF36CB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1218</Words>
  <Characters>9455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49</cp:revision>
  <cp:lastPrinted>2024-08-21T10:07:00Z</cp:lastPrinted>
  <dcterms:created xsi:type="dcterms:W3CDTF">2024-02-02T05:11:00Z</dcterms:created>
  <dcterms:modified xsi:type="dcterms:W3CDTF">2024-11-07T08:00:00Z</dcterms:modified>
</cp:coreProperties>
</file>